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D2014" w:rsidRDefault="00803F73">
      <w:r>
        <w:rPr>
          <w:rFonts w:ascii="Times New Roman" w:eastAsia="Times New Roman" w:hAnsi="Times New Roman" w:cs="Times New Roman"/>
          <w:sz w:val="24"/>
        </w:rPr>
        <w:t>Tess is the girl next door, funny, friends with everyone, knows a million ways to braid hair- even on the boys! She got her start in robotics when her two siblings were on FRC teams. Inspired to join 1511, she forged her own legacy.</w:t>
      </w:r>
    </w:p>
    <w:p w:rsidR="00ED2014" w:rsidRDefault="00ED2014"/>
    <w:p w:rsidR="00ED2014" w:rsidRDefault="00803F73">
      <w:r>
        <w:rPr>
          <w:rFonts w:ascii="Times New Roman" w:eastAsia="Times New Roman" w:hAnsi="Times New Roman" w:cs="Times New Roman"/>
          <w:sz w:val="24"/>
        </w:rPr>
        <w:t>After 3 years on the team, Tess is dedicated to advocating for STEM education. Last year, Tess jumped at the opportunity to attend the FIRST National Advocacy Conference in DC. While there, she confidently presented to 5 state representatives and their sta</w:t>
      </w:r>
      <w:r>
        <w:rPr>
          <w:rFonts w:ascii="Times New Roman" w:eastAsia="Times New Roman" w:hAnsi="Times New Roman" w:cs="Times New Roman"/>
          <w:sz w:val="24"/>
        </w:rPr>
        <w:t xml:space="preserve">ffs regarding STEM initiatives including funding and educational policy. As a result of these meetings, Congresswoman Slaughter co-sponsored Senator Gillibrand’s STEM Gateways Act. This inspired Tess to meet locally with State Senators Joseph </w:t>
      </w:r>
      <w:proofErr w:type="spellStart"/>
      <w:r>
        <w:rPr>
          <w:rFonts w:ascii="Times New Roman" w:eastAsia="Times New Roman" w:hAnsi="Times New Roman" w:cs="Times New Roman"/>
          <w:sz w:val="24"/>
        </w:rPr>
        <w:t>Robach</w:t>
      </w:r>
      <w:proofErr w:type="spellEnd"/>
      <w:r>
        <w:rPr>
          <w:rFonts w:ascii="Times New Roman" w:eastAsia="Times New Roman" w:hAnsi="Times New Roman" w:cs="Times New Roman"/>
          <w:sz w:val="24"/>
        </w:rPr>
        <w:t xml:space="preserve"> and Ri</w:t>
      </w:r>
      <w:r>
        <w:rPr>
          <w:rFonts w:ascii="Times New Roman" w:eastAsia="Times New Roman" w:hAnsi="Times New Roman" w:cs="Times New Roman"/>
          <w:sz w:val="24"/>
        </w:rPr>
        <w:t xml:space="preserve">ch </w:t>
      </w:r>
      <w:proofErr w:type="spellStart"/>
      <w:r>
        <w:rPr>
          <w:rFonts w:ascii="Times New Roman" w:eastAsia="Times New Roman" w:hAnsi="Times New Roman" w:cs="Times New Roman"/>
          <w:sz w:val="24"/>
        </w:rPr>
        <w:t>Funke</w:t>
      </w:r>
      <w:proofErr w:type="spellEnd"/>
      <w:r>
        <w:rPr>
          <w:rFonts w:ascii="Times New Roman" w:eastAsia="Times New Roman" w:hAnsi="Times New Roman" w:cs="Times New Roman"/>
          <w:sz w:val="24"/>
        </w:rPr>
        <w:t xml:space="preserve">, and Assemblyman Mark Johns. They discussed funding for afterschool STEM activities like FIRST and current bills for STEM grants for women and minorities. </w:t>
      </w:r>
      <w:r>
        <w:rPr>
          <w:rFonts w:ascii="Times New Roman" w:eastAsia="Times New Roman" w:hAnsi="Times New Roman" w:cs="Times New Roman"/>
          <w:sz w:val="24"/>
        </w:rPr>
        <w:t xml:space="preserve">Since those meetings, </w:t>
      </w:r>
      <w:r>
        <w:rPr>
          <w:rFonts w:ascii="Times New Roman" w:eastAsia="Times New Roman" w:hAnsi="Times New Roman" w:cs="Times New Roman"/>
          <w:sz w:val="24"/>
        </w:rPr>
        <w:t>a</w:t>
      </w:r>
      <w:r>
        <w:rPr>
          <w:rFonts w:ascii="Times New Roman" w:eastAsia="Times New Roman" w:hAnsi="Times New Roman" w:cs="Times New Roman"/>
          <w:sz w:val="24"/>
        </w:rPr>
        <w:t>ll have written letters of support for a $250,000 grant to start and</w:t>
      </w:r>
      <w:r>
        <w:rPr>
          <w:rFonts w:ascii="Times New Roman" w:eastAsia="Times New Roman" w:hAnsi="Times New Roman" w:cs="Times New Roman"/>
          <w:sz w:val="24"/>
        </w:rPr>
        <w:t xml:space="preserve"> sustain FIRST teams in New York schools. Tess believes being a Dean’s List Winner will provide</w:t>
      </w:r>
      <w:r>
        <w:rPr>
          <w:rFonts w:ascii="Times New Roman" w:eastAsia="Times New Roman" w:hAnsi="Times New Roman" w:cs="Times New Roman"/>
          <w:sz w:val="24"/>
        </w:rPr>
        <w:t xml:space="preserve"> her more connections through FIRST and help her future advocacy efforts.</w:t>
      </w:r>
    </w:p>
    <w:p w:rsidR="00ED2014" w:rsidRDefault="00ED2014"/>
    <w:p w:rsidR="00ED2014" w:rsidRDefault="00803F73">
      <w:r>
        <w:rPr>
          <w:rFonts w:ascii="Times New Roman" w:eastAsia="Times New Roman" w:hAnsi="Times New Roman" w:cs="Times New Roman"/>
          <w:sz w:val="24"/>
        </w:rPr>
        <w:t>Tess’s presentation skills have developed with her leadership efforts. For the last</w:t>
      </w:r>
      <w:r>
        <w:rPr>
          <w:rFonts w:ascii="Times New Roman" w:eastAsia="Times New Roman" w:hAnsi="Times New Roman" w:cs="Times New Roman"/>
          <w:sz w:val="24"/>
        </w:rPr>
        <w:t xml:space="preserve"> 3 years she attended 1511’s Leadership Boot Camp, a training that includes practicing public speaking, which became valuable when she promoted FIRST to potential sponsors and during robot demonstrations. She used these skills last year as a Chairman’s Pre</w:t>
      </w:r>
      <w:r>
        <w:rPr>
          <w:rFonts w:ascii="Times New Roman" w:eastAsia="Times New Roman" w:hAnsi="Times New Roman" w:cs="Times New Roman"/>
          <w:sz w:val="24"/>
        </w:rPr>
        <w:t xml:space="preserve">senter and we won at the Finger Lakes Regional! As part of the Leadership </w:t>
      </w:r>
      <w:proofErr w:type="spellStart"/>
      <w:r>
        <w:rPr>
          <w:rFonts w:ascii="Times New Roman" w:eastAsia="Times New Roman" w:hAnsi="Times New Roman" w:cs="Times New Roman"/>
          <w:sz w:val="24"/>
        </w:rPr>
        <w:t>Subteam</w:t>
      </w:r>
      <w:proofErr w:type="spellEnd"/>
      <w:r>
        <w:rPr>
          <w:rFonts w:ascii="Times New Roman" w:eastAsia="Times New Roman" w:hAnsi="Times New Roman" w:cs="Times New Roman"/>
          <w:sz w:val="24"/>
        </w:rPr>
        <w:t xml:space="preserve"> for 2 years, she ran team meetings and made team administrative decisions. Tess created a student mentor/mentee program to help the new students feel welcome to the team and </w:t>
      </w:r>
      <w:r>
        <w:rPr>
          <w:rFonts w:ascii="Times New Roman" w:eastAsia="Times New Roman" w:hAnsi="Times New Roman" w:cs="Times New Roman"/>
          <w:sz w:val="24"/>
        </w:rPr>
        <w:t>challenged the returning students to pass on their skills</w:t>
      </w:r>
      <w:r>
        <w:rPr>
          <w:rFonts w:ascii="Times New Roman" w:eastAsia="Times New Roman" w:hAnsi="Times New Roman" w:cs="Times New Roman"/>
          <w:sz w:val="24"/>
        </w:rPr>
        <w:t>. She says, “When I started presenting Chairman’s and joined Leadership, I learned so much that my confidence skyrocketed.”</w:t>
      </w:r>
    </w:p>
    <w:p w:rsidR="00ED2014" w:rsidRDefault="00ED2014"/>
    <w:p w:rsidR="00ED2014" w:rsidRDefault="00803F73">
      <w:pPr>
        <w:spacing w:after="200"/>
      </w:pPr>
      <w:r>
        <w:rPr>
          <w:rFonts w:ascii="Times New Roman" w:eastAsia="Times New Roman" w:hAnsi="Times New Roman" w:cs="Times New Roman"/>
          <w:sz w:val="24"/>
        </w:rPr>
        <w:t>Tess’s success stretches beyond her accomplishments in robotics. She is</w:t>
      </w:r>
      <w:r>
        <w:rPr>
          <w:rFonts w:ascii="Times New Roman" w:eastAsia="Times New Roman" w:hAnsi="Times New Roman" w:cs="Times New Roman"/>
          <w:sz w:val="24"/>
        </w:rPr>
        <w:t xml:space="preserve"> taking 3 honors and AP classes this year and is a high honor roll student. Her lacrosse team voted her MVP. Her musical talents are prominent; she has been accepted to the Rochester Philharmonic Youth Orchestra, is part of 5 music programs at her high sch</w:t>
      </w:r>
      <w:r>
        <w:rPr>
          <w:rFonts w:ascii="Times New Roman" w:eastAsia="Times New Roman" w:hAnsi="Times New Roman" w:cs="Times New Roman"/>
          <w:sz w:val="24"/>
        </w:rPr>
        <w:t xml:space="preserve">ool, and plays 5 instruments. Involved and dedicated to many different activities, she effectively manages her time. Tess aspires to have a professional leadership role as an Orchestra Conductor, which would allow her to reach a different </w:t>
      </w:r>
      <w:proofErr w:type="spellStart"/>
      <w:r>
        <w:rPr>
          <w:rFonts w:ascii="Times New Roman" w:eastAsia="Times New Roman" w:hAnsi="Times New Roman" w:cs="Times New Roman"/>
          <w:sz w:val="24"/>
        </w:rPr>
        <w:t>populus</w:t>
      </w:r>
      <w:proofErr w:type="spellEnd"/>
      <w:r>
        <w:rPr>
          <w:rFonts w:ascii="Times New Roman" w:eastAsia="Times New Roman" w:hAnsi="Times New Roman" w:cs="Times New Roman"/>
          <w:sz w:val="24"/>
        </w:rPr>
        <w:t xml:space="preserve"> and help </w:t>
      </w:r>
      <w:r>
        <w:rPr>
          <w:rFonts w:ascii="Times New Roman" w:eastAsia="Times New Roman" w:hAnsi="Times New Roman" w:cs="Times New Roman"/>
          <w:sz w:val="24"/>
        </w:rPr>
        <w:t>her solidify the A in STEAM.</w:t>
      </w:r>
    </w:p>
    <w:p w:rsidR="00ED2014" w:rsidRDefault="00803F73">
      <w:r>
        <w:rPr>
          <w:rFonts w:ascii="Times New Roman" w:eastAsia="Times New Roman" w:hAnsi="Times New Roman" w:cs="Times New Roman"/>
          <w:sz w:val="24"/>
        </w:rPr>
        <w:t xml:space="preserve">Tess does everything on the team, coming in everyday: painting our robot crate, working on the Chairman’s submission, creating promotional videos, making robot parts, being on secondary </w:t>
      </w:r>
      <w:proofErr w:type="gramStart"/>
      <w:r>
        <w:rPr>
          <w:rFonts w:ascii="Times New Roman" w:eastAsia="Times New Roman" w:hAnsi="Times New Roman" w:cs="Times New Roman"/>
          <w:sz w:val="24"/>
        </w:rPr>
        <w:t>drive</w:t>
      </w:r>
      <w:proofErr w:type="gramEnd"/>
      <w:r>
        <w:rPr>
          <w:rFonts w:ascii="Times New Roman" w:eastAsia="Times New Roman" w:hAnsi="Times New Roman" w:cs="Times New Roman"/>
          <w:sz w:val="24"/>
        </w:rPr>
        <w:t xml:space="preserve"> team, designing the robot, and phot</w:t>
      </w:r>
      <w:r>
        <w:rPr>
          <w:rFonts w:ascii="Times New Roman" w:eastAsia="Times New Roman" w:hAnsi="Times New Roman" w:cs="Times New Roman"/>
          <w:sz w:val="24"/>
        </w:rPr>
        <w:t xml:space="preserve">ographing our events. She has been on Leadership, Marketing, Electrical, and Mechanical </w:t>
      </w:r>
      <w:proofErr w:type="spellStart"/>
      <w:r>
        <w:rPr>
          <w:rFonts w:ascii="Times New Roman" w:eastAsia="Times New Roman" w:hAnsi="Times New Roman" w:cs="Times New Roman"/>
          <w:sz w:val="24"/>
        </w:rPr>
        <w:t>subteams</w:t>
      </w:r>
      <w:proofErr w:type="spellEnd"/>
      <w:r>
        <w:rPr>
          <w:rFonts w:ascii="Times New Roman" w:eastAsia="Times New Roman" w:hAnsi="Times New Roman" w:cs="Times New Roman"/>
          <w:sz w:val="24"/>
        </w:rPr>
        <w:t xml:space="preserve"> and knows how to use all of the tools and machinery in the shop. Tess understands the altruistic nature of technology as she recently assembled 3D printed part</w:t>
      </w:r>
      <w:r>
        <w:rPr>
          <w:rFonts w:ascii="Times New Roman" w:eastAsia="Times New Roman" w:hAnsi="Times New Roman" w:cs="Times New Roman"/>
          <w:sz w:val="24"/>
        </w:rPr>
        <w:t>s to create prosthetic hands for children.</w:t>
      </w:r>
    </w:p>
    <w:p w:rsidR="00ED2014" w:rsidRDefault="00ED2014"/>
    <w:p w:rsidR="00ED2014" w:rsidRDefault="00803F73">
      <w:r>
        <w:rPr>
          <w:rFonts w:ascii="Times New Roman" w:eastAsia="Times New Roman" w:hAnsi="Times New Roman" w:cs="Times New Roman"/>
          <w:sz w:val="24"/>
        </w:rPr>
        <w:lastRenderedPageBreak/>
        <w:t xml:space="preserve">Tess spreads FIRST in many team community service activities and robot demonstrations. She created military care packages, delivered to the </w:t>
      </w:r>
      <w:r>
        <w:rPr>
          <w:rFonts w:ascii="Times New Roman" w:eastAsia="Times New Roman" w:hAnsi="Times New Roman" w:cs="Times New Roman"/>
          <w:sz w:val="24"/>
          <w:highlight w:val="white"/>
        </w:rPr>
        <w:t xml:space="preserve">Walter Reed National Military Medical Center. At the Open Door Mission, </w:t>
      </w:r>
      <w:r>
        <w:rPr>
          <w:rFonts w:ascii="Times New Roman" w:eastAsia="Times New Roman" w:hAnsi="Times New Roman" w:cs="Times New Roman"/>
          <w:sz w:val="24"/>
          <w:highlight w:val="white"/>
        </w:rPr>
        <w:t>Tess donated toiletries to the homeless during the holidays. She walked for Cystic Fibrosis, helped Toys for Tots, and contributed to our FIRST Mega Drive efforts for which we won a $10,000 national prize for Make a Difference Day. Tess gives back to FIRST</w:t>
      </w:r>
      <w:r>
        <w:rPr>
          <w:rFonts w:ascii="Times New Roman" w:eastAsia="Times New Roman" w:hAnsi="Times New Roman" w:cs="Times New Roman"/>
          <w:sz w:val="24"/>
          <w:highlight w:val="white"/>
        </w:rPr>
        <w:t xml:space="preserve"> by volunteering at Jr. FLL, FLL and FTC events. Tess </w:t>
      </w:r>
      <w:proofErr w:type="gramStart"/>
      <w:r>
        <w:rPr>
          <w:rFonts w:ascii="Times New Roman" w:eastAsia="Times New Roman" w:hAnsi="Times New Roman" w:cs="Times New Roman"/>
          <w:sz w:val="24"/>
          <w:highlight w:val="white"/>
        </w:rPr>
        <w:t>lead</w:t>
      </w:r>
      <w:proofErr w:type="gramEnd"/>
      <w:r>
        <w:rPr>
          <w:rFonts w:ascii="Times New Roman" w:eastAsia="Times New Roman" w:hAnsi="Times New Roman" w:cs="Times New Roman"/>
          <w:sz w:val="24"/>
          <w:highlight w:val="white"/>
        </w:rPr>
        <w:t xml:space="preserve"> and organized a robot demonstration at an ice cream shop and helped show off our robot at one of our largest demos, the NYS Fair! </w:t>
      </w:r>
    </w:p>
    <w:p w:rsidR="00ED2014" w:rsidRDefault="00ED2014"/>
    <w:p w:rsidR="00ED2014" w:rsidRDefault="00803F73">
      <w:r>
        <w:rPr>
          <w:rFonts w:ascii="Times New Roman" w:eastAsia="Times New Roman" w:hAnsi="Times New Roman" w:cs="Times New Roman"/>
          <w:sz w:val="24"/>
        </w:rPr>
        <w:t xml:space="preserve">We know Tess will continue her active involvement in FIRST while </w:t>
      </w:r>
      <w:r>
        <w:rPr>
          <w:rFonts w:ascii="Times New Roman" w:eastAsia="Times New Roman" w:hAnsi="Times New Roman" w:cs="Times New Roman"/>
          <w:sz w:val="24"/>
        </w:rPr>
        <w:t>pursuing her degree in music. Her long term plans involve starting new FIRST teams in schools without teams and ensuring those teams have the necessary funding and support to thrive through her advocacy work.</w:t>
      </w:r>
      <w:bookmarkStart w:id="0" w:name="_GoBack"/>
      <w:bookmarkEnd w:id="0"/>
    </w:p>
    <w:p w:rsidR="00ED2014" w:rsidRDefault="00ED2014"/>
    <w:sectPr w:rsidR="00ED201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ED2014"/>
    <w:rsid w:val="00803F73"/>
    <w:rsid w:val="00ED2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7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sz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3F7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F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BlueBlitz</dc:creator>
  <cp:lastModifiedBy>BlueBlitz</cp:lastModifiedBy>
  <cp:revision>2</cp:revision>
  <dcterms:created xsi:type="dcterms:W3CDTF">2015-04-29T01:11:00Z</dcterms:created>
  <dcterms:modified xsi:type="dcterms:W3CDTF">2015-04-29T01:11:00Z</dcterms:modified>
</cp:coreProperties>
</file>